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2F" w:rsidRDefault="00891A2F" w:rsidP="002055D1">
      <w:pPr>
        <w:jc w:val="left"/>
        <w:rPr>
          <w:rFonts w:ascii="Arial" w:hAnsi="Arial" w:cs="Arial"/>
          <w:sz w:val="28"/>
          <w:szCs w:val="28"/>
        </w:rPr>
      </w:pPr>
    </w:p>
    <w:p w:rsidR="00512A91" w:rsidRPr="00665451" w:rsidRDefault="00512A91" w:rsidP="00512A91">
      <w:pPr>
        <w:jc w:val="center"/>
        <w:rPr>
          <w:rFonts w:ascii="Arial" w:hAnsi="Arial" w:cs="Arial"/>
          <w:sz w:val="28"/>
          <w:szCs w:val="28"/>
        </w:rPr>
      </w:pPr>
      <w:r w:rsidRPr="00665451">
        <w:rPr>
          <w:rFonts w:ascii="Arial" w:hAnsi="Arial" w:cs="Arial"/>
          <w:sz w:val="28"/>
          <w:szCs w:val="28"/>
        </w:rPr>
        <w:t>Размер взносов и платежей</w:t>
      </w:r>
      <w:r w:rsidR="00D93A54">
        <w:rPr>
          <w:rFonts w:ascii="Arial" w:hAnsi="Arial" w:cs="Arial"/>
          <w:sz w:val="28"/>
          <w:szCs w:val="28"/>
        </w:rPr>
        <w:t xml:space="preserve"> с учетом срока внесения на 2022</w:t>
      </w:r>
      <w:r w:rsidRPr="00665451">
        <w:rPr>
          <w:rFonts w:ascii="Arial" w:hAnsi="Arial" w:cs="Arial"/>
          <w:sz w:val="28"/>
          <w:szCs w:val="28"/>
        </w:rPr>
        <w:t xml:space="preserve"> год.</w:t>
      </w:r>
      <w:r w:rsidR="002D721C">
        <w:rPr>
          <w:rFonts w:ascii="Arial" w:hAnsi="Arial" w:cs="Arial"/>
          <w:sz w:val="28"/>
          <w:szCs w:val="28"/>
        </w:rPr>
        <w:t xml:space="preserve"> </w:t>
      </w:r>
    </w:p>
    <w:p w:rsidR="00512A91" w:rsidRPr="009C01A2" w:rsidRDefault="00512A91" w:rsidP="0005156D">
      <w:pPr>
        <w:pStyle w:val="a3"/>
        <w:numPr>
          <w:ilvl w:val="0"/>
          <w:numId w:val="1"/>
        </w:numPr>
        <w:jc w:val="left"/>
        <w:rPr>
          <w:rFonts w:ascii="Arial" w:hAnsi="Arial" w:cs="Arial"/>
        </w:rPr>
      </w:pPr>
      <w:r w:rsidRPr="009C01A2">
        <w:rPr>
          <w:rFonts w:ascii="Arial" w:hAnsi="Arial" w:cs="Arial"/>
        </w:rPr>
        <w:t>Общехозяйственный членский взнос с 1 сотки.</w:t>
      </w:r>
    </w:p>
    <w:tbl>
      <w:tblPr>
        <w:tblStyle w:val="a4"/>
        <w:tblW w:w="8080" w:type="dxa"/>
        <w:tblInd w:w="-34" w:type="dxa"/>
        <w:tblLook w:val="04A0"/>
      </w:tblPr>
      <w:tblGrid>
        <w:gridCol w:w="1843"/>
        <w:gridCol w:w="3261"/>
        <w:gridCol w:w="2976"/>
      </w:tblGrid>
      <w:tr w:rsidR="00D93A54" w:rsidRPr="009C01A2" w:rsidTr="00D93A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092DC4">
            <w:pPr>
              <w:jc w:val="center"/>
              <w:rPr>
                <w:rFonts w:ascii="Arial" w:hAnsi="Arial" w:cs="Arial"/>
              </w:rPr>
            </w:pPr>
            <w:r w:rsidRPr="009C01A2">
              <w:rPr>
                <w:rFonts w:ascii="Arial" w:hAnsi="Arial" w:cs="Arial"/>
              </w:rPr>
              <w:t>Членский взнос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092DC4">
            <w:pPr>
              <w:jc w:val="center"/>
              <w:rPr>
                <w:rFonts w:ascii="Arial" w:hAnsi="Arial" w:cs="Arial"/>
              </w:rPr>
            </w:pPr>
            <w:r w:rsidRPr="009C01A2">
              <w:rPr>
                <w:rFonts w:ascii="Arial" w:hAnsi="Arial" w:cs="Arial"/>
              </w:rPr>
              <w:t>январь - ию</w:t>
            </w:r>
            <w:r>
              <w:rPr>
                <w:rFonts w:ascii="Arial" w:hAnsi="Arial" w:cs="Arial"/>
              </w:rPr>
              <w:t>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D93A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1 июля 2022г. </w:t>
            </w:r>
          </w:p>
        </w:tc>
      </w:tr>
      <w:tr w:rsidR="00D93A54" w:rsidRPr="009C01A2" w:rsidTr="0005156D">
        <w:trPr>
          <w:trHeight w:val="9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092DC4">
            <w:pPr>
              <w:jc w:val="center"/>
              <w:rPr>
                <w:rFonts w:ascii="Arial" w:hAnsi="Arial" w:cs="Arial"/>
              </w:rPr>
            </w:pPr>
            <w:r w:rsidRPr="009C01A2">
              <w:rPr>
                <w:rFonts w:ascii="Arial" w:hAnsi="Arial" w:cs="Arial"/>
              </w:rPr>
              <w:t xml:space="preserve">СНТ </w:t>
            </w:r>
            <w:proofErr w:type="spellStart"/>
            <w:r>
              <w:rPr>
                <w:rFonts w:ascii="Arial" w:hAnsi="Arial" w:cs="Arial"/>
              </w:rPr>
              <w:t>Иж</w:t>
            </w:r>
            <w:r w:rsidRPr="009C01A2">
              <w:rPr>
                <w:rFonts w:ascii="Arial" w:hAnsi="Arial" w:cs="Arial"/>
              </w:rPr>
              <w:t>Березка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092D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2160">
              <w:rPr>
                <w:rFonts w:ascii="Arial" w:hAnsi="Arial" w:cs="Arial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092D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начисляется пеня 0,1% за каждый день просрочки</w:t>
            </w:r>
          </w:p>
        </w:tc>
      </w:tr>
    </w:tbl>
    <w:p w:rsidR="00512A91" w:rsidRPr="009C01A2" w:rsidRDefault="00512A91" w:rsidP="0005156D">
      <w:pPr>
        <w:pStyle w:val="a3"/>
        <w:numPr>
          <w:ilvl w:val="0"/>
          <w:numId w:val="1"/>
        </w:numPr>
        <w:jc w:val="left"/>
        <w:rPr>
          <w:rFonts w:ascii="Arial" w:hAnsi="Arial" w:cs="Arial"/>
        </w:rPr>
      </w:pPr>
      <w:r w:rsidRPr="009C01A2">
        <w:rPr>
          <w:rFonts w:ascii="Arial" w:hAnsi="Arial" w:cs="Arial"/>
        </w:rPr>
        <w:t>Территориальный членский взнос с 1 сотки.</w:t>
      </w:r>
    </w:p>
    <w:tbl>
      <w:tblPr>
        <w:tblStyle w:val="a4"/>
        <w:tblW w:w="8046" w:type="dxa"/>
        <w:tblLook w:val="04A0"/>
      </w:tblPr>
      <w:tblGrid>
        <w:gridCol w:w="1951"/>
        <w:gridCol w:w="3119"/>
        <w:gridCol w:w="2976"/>
      </w:tblGrid>
      <w:tr w:rsidR="00D93A54" w:rsidRPr="009C01A2" w:rsidTr="00D93A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092DC4">
            <w:pPr>
              <w:jc w:val="center"/>
              <w:rPr>
                <w:rFonts w:ascii="Arial" w:hAnsi="Arial" w:cs="Arial"/>
              </w:rPr>
            </w:pPr>
            <w:r w:rsidRPr="009C01A2">
              <w:rPr>
                <w:rFonts w:ascii="Arial" w:hAnsi="Arial" w:cs="Arial"/>
              </w:rPr>
              <w:t>Членский взнос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D93A54">
            <w:pPr>
              <w:ind w:right="-1668"/>
              <w:rPr>
                <w:rFonts w:ascii="Arial" w:hAnsi="Arial" w:cs="Arial"/>
              </w:rPr>
            </w:pPr>
            <w:r w:rsidRPr="009C01A2">
              <w:rPr>
                <w:rFonts w:ascii="Arial" w:hAnsi="Arial" w:cs="Arial"/>
              </w:rPr>
              <w:t>январь - ию</w:t>
            </w:r>
            <w:r>
              <w:rPr>
                <w:rFonts w:ascii="Arial" w:hAnsi="Arial" w:cs="Arial"/>
              </w:rPr>
              <w:t>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F96F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1 июля 2022г. </w:t>
            </w:r>
          </w:p>
        </w:tc>
      </w:tr>
      <w:tr w:rsidR="00D93A54" w:rsidRPr="009C01A2" w:rsidTr="00D93A54">
        <w:trPr>
          <w:trHeight w:val="6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092DC4">
            <w:pPr>
              <w:jc w:val="center"/>
              <w:rPr>
                <w:rFonts w:ascii="Arial" w:hAnsi="Arial" w:cs="Arial"/>
              </w:rPr>
            </w:pPr>
            <w:proofErr w:type="spellStart"/>
            <w:r w:rsidRPr="009C01A2">
              <w:rPr>
                <w:rFonts w:ascii="Arial" w:hAnsi="Arial" w:cs="Arial"/>
              </w:rPr>
              <w:t>Мкр</w:t>
            </w:r>
            <w:proofErr w:type="spellEnd"/>
            <w:r w:rsidRPr="009C01A2">
              <w:rPr>
                <w:rFonts w:ascii="Arial" w:hAnsi="Arial" w:cs="Arial"/>
              </w:rPr>
              <w:t>. Березка-1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092D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F96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начисляется пеня 0,1% за каждый день просрочки</w:t>
            </w:r>
          </w:p>
        </w:tc>
      </w:tr>
      <w:tr w:rsidR="00D93A54" w:rsidRPr="009C01A2" w:rsidTr="00D93A54">
        <w:trPr>
          <w:trHeight w:val="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092DC4">
            <w:pPr>
              <w:jc w:val="center"/>
              <w:rPr>
                <w:rFonts w:ascii="Arial" w:hAnsi="Arial" w:cs="Arial"/>
              </w:rPr>
            </w:pPr>
            <w:proofErr w:type="spellStart"/>
            <w:r w:rsidRPr="009C01A2">
              <w:rPr>
                <w:rFonts w:ascii="Arial" w:hAnsi="Arial" w:cs="Arial"/>
              </w:rPr>
              <w:t>Мкр</w:t>
            </w:r>
            <w:proofErr w:type="spellEnd"/>
            <w:r w:rsidRPr="009C01A2">
              <w:rPr>
                <w:rFonts w:ascii="Arial" w:hAnsi="Arial" w:cs="Arial"/>
              </w:rPr>
              <w:t>. Березка-2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0032A" w:rsidP="00092D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3A54"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4" w:rsidRPr="009C01A2" w:rsidRDefault="00D93A54" w:rsidP="00092D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начисляется пеня 0,1% за каждый день просрочки</w:t>
            </w:r>
          </w:p>
        </w:tc>
      </w:tr>
    </w:tbl>
    <w:p w:rsidR="00D3430E" w:rsidRDefault="0005156D" w:rsidP="0005156D">
      <w:pPr>
        <w:pStyle w:val="a3"/>
        <w:numPr>
          <w:ilvl w:val="0"/>
          <w:numId w:val="1"/>
        </w:numPr>
        <w:ind w:left="284" w:firstLine="76"/>
        <w:jc w:val="left"/>
        <w:rPr>
          <w:rStyle w:val="a5"/>
          <w:rFonts w:ascii="Arial" w:hAnsi="Arial" w:cs="Arial"/>
          <w:b w:val="0"/>
          <w:shd w:val="clear" w:color="auto" w:fill="FFFFFF"/>
        </w:rPr>
      </w:pPr>
      <w:r>
        <w:rPr>
          <w:rStyle w:val="a5"/>
          <w:rFonts w:ascii="Arial" w:hAnsi="Arial" w:cs="Arial"/>
          <w:b w:val="0"/>
          <w:shd w:val="clear" w:color="auto" w:fill="FFFFFF"/>
        </w:rPr>
        <w:t>Взнос на вывоз ТБО 562</w:t>
      </w:r>
      <w:r w:rsidR="00D3430E" w:rsidRPr="0005156D">
        <w:rPr>
          <w:rStyle w:val="a5"/>
          <w:rFonts w:ascii="Arial" w:hAnsi="Arial" w:cs="Arial"/>
          <w:b w:val="0"/>
          <w:shd w:val="clear" w:color="auto" w:fill="FFFFFF"/>
        </w:rPr>
        <w:t xml:space="preserve"> руб. с участка.</w:t>
      </w:r>
      <w:r>
        <w:rPr>
          <w:rStyle w:val="a5"/>
          <w:rFonts w:ascii="Arial" w:hAnsi="Arial" w:cs="Arial"/>
          <w:b w:val="0"/>
          <w:shd w:val="clear" w:color="auto" w:fill="FFFFFF"/>
        </w:rPr>
        <w:t xml:space="preserve"> </w:t>
      </w:r>
    </w:p>
    <w:p w:rsidR="0005156D" w:rsidRPr="0005156D" w:rsidRDefault="0005156D" w:rsidP="0005156D">
      <w:pPr>
        <w:pStyle w:val="a3"/>
        <w:jc w:val="both"/>
        <w:rPr>
          <w:rStyle w:val="a5"/>
          <w:rFonts w:ascii="Arial" w:hAnsi="Arial" w:cs="Arial"/>
          <w:b w:val="0"/>
          <w:shd w:val="clear" w:color="auto" w:fill="FFFFFF"/>
        </w:rPr>
      </w:pPr>
    </w:p>
    <w:p w:rsidR="00512A91" w:rsidRPr="00D93A54" w:rsidRDefault="00512A91" w:rsidP="0005156D">
      <w:pPr>
        <w:pStyle w:val="a3"/>
        <w:numPr>
          <w:ilvl w:val="0"/>
          <w:numId w:val="1"/>
        </w:numPr>
        <w:jc w:val="left"/>
        <w:rPr>
          <w:rFonts w:ascii="Arial" w:hAnsi="Arial" w:cs="Arial"/>
          <w:bCs/>
          <w:shd w:val="clear" w:color="auto" w:fill="FFFFFF"/>
        </w:rPr>
      </w:pPr>
      <w:r w:rsidRPr="009C01A2">
        <w:rPr>
          <w:rStyle w:val="a5"/>
          <w:rFonts w:ascii="Arial" w:hAnsi="Arial" w:cs="Arial"/>
          <w:b w:val="0"/>
          <w:shd w:val="clear" w:color="auto" w:fill="FFFFFF"/>
        </w:rPr>
        <w:t>Дополнительный членский взнос с 1 кВт</w:t>
      </w:r>
      <w:r w:rsidR="002055D1">
        <w:rPr>
          <w:rStyle w:val="a5"/>
          <w:rFonts w:ascii="Arial" w:hAnsi="Arial" w:cs="Arial"/>
          <w:b w:val="0"/>
          <w:shd w:val="clear" w:color="auto" w:fill="FFFFFF"/>
        </w:rPr>
        <w:t xml:space="preserve"> (технологические потери),</w:t>
      </w:r>
      <w:r w:rsidRPr="009C01A2">
        <w:rPr>
          <w:rStyle w:val="a5"/>
          <w:rFonts w:ascii="Arial" w:hAnsi="Arial" w:cs="Arial"/>
          <w:b w:val="0"/>
          <w:shd w:val="clear" w:color="auto" w:fill="FFFFFF"/>
        </w:rPr>
        <w:t xml:space="preserve"> для компенсации потерь в электрической сети СНТ «Березка».</w:t>
      </w:r>
      <w:proofErr w:type="gramStart"/>
      <w:r w:rsidRPr="009C01A2">
        <w:rPr>
          <w:rStyle w:val="a5"/>
          <w:rFonts w:ascii="Arial" w:hAnsi="Arial" w:cs="Arial"/>
          <w:b w:val="0"/>
          <w:shd w:val="clear" w:color="auto" w:fill="FFFFFF"/>
        </w:rPr>
        <w:t xml:space="preserve"> </w:t>
      </w:r>
      <w:r w:rsidRPr="009C01A2">
        <w:rPr>
          <w:rFonts w:ascii="Arial" w:hAnsi="Arial" w:cs="Arial"/>
          <w:color w:val="333333"/>
          <w:shd w:val="clear" w:color="auto" w:fill="FFFFFF"/>
        </w:rPr>
        <w:t>.</w:t>
      </w:r>
      <w:proofErr w:type="gramEnd"/>
    </w:p>
    <w:p w:rsidR="00D93A54" w:rsidRPr="00D93A54" w:rsidRDefault="00D93A54" w:rsidP="00D93A54">
      <w:pPr>
        <w:pStyle w:val="a3"/>
        <w:jc w:val="both"/>
        <w:rPr>
          <w:rFonts w:ascii="Arial" w:hAnsi="Arial" w:cs="Arial"/>
          <w:bCs/>
          <w:shd w:val="clear" w:color="auto" w:fill="FFFFFF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856"/>
        <w:gridCol w:w="2856"/>
        <w:gridCol w:w="2856"/>
      </w:tblGrid>
      <w:tr w:rsidR="00D93A54" w:rsidTr="00702160">
        <w:trPr>
          <w:trHeight w:val="415"/>
        </w:trPr>
        <w:tc>
          <w:tcPr>
            <w:tcW w:w="2856" w:type="dxa"/>
          </w:tcPr>
          <w:p w:rsidR="00D93A54" w:rsidRDefault="00702160" w:rsidP="00702160">
            <w:pPr>
              <w:pStyle w:val="a3"/>
              <w:ind w:left="-862" w:firstLine="720"/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Величина потерь</w:t>
            </w:r>
          </w:p>
        </w:tc>
        <w:tc>
          <w:tcPr>
            <w:tcW w:w="2856" w:type="dxa"/>
          </w:tcPr>
          <w:p w:rsidR="00D93A54" w:rsidRDefault="00D93A54" w:rsidP="00D93A54">
            <w:pPr>
              <w:pStyle w:val="a3"/>
              <w:ind w:left="0" w:firstLine="720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2021 г.</w:t>
            </w:r>
          </w:p>
        </w:tc>
        <w:tc>
          <w:tcPr>
            <w:tcW w:w="2856" w:type="dxa"/>
          </w:tcPr>
          <w:p w:rsidR="00D93A54" w:rsidRDefault="00D93A54" w:rsidP="00D93A54">
            <w:pPr>
              <w:pStyle w:val="a3"/>
              <w:ind w:left="0" w:firstLine="720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2022 г.</w:t>
            </w:r>
          </w:p>
        </w:tc>
      </w:tr>
      <w:tr w:rsidR="00D93A54" w:rsidTr="00702160">
        <w:trPr>
          <w:trHeight w:val="419"/>
        </w:trPr>
        <w:tc>
          <w:tcPr>
            <w:tcW w:w="2856" w:type="dxa"/>
          </w:tcPr>
          <w:p w:rsidR="00D93A54" w:rsidRPr="009C01A2" w:rsidRDefault="00D93A54" w:rsidP="00F96FD8">
            <w:pPr>
              <w:jc w:val="center"/>
              <w:rPr>
                <w:rFonts w:ascii="Arial" w:hAnsi="Arial" w:cs="Arial"/>
              </w:rPr>
            </w:pPr>
            <w:r w:rsidRPr="009C01A2">
              <w:rPr>
                <w:rFonts w:ascii="Arial" w:hAnsi="Arial" w:cs="Arial"/>
              </w:rPr>
              <w:t>КТП 1344 (Березка-1)</w:t>
            </w:r>
          </w:p>
        </w:tc>
        <w:tc>
          <w:tcPr>
            <w:tcW w:w="2856" w:type="dxa"/>
          </w:tcPr>
          <w:p w:rsidR="00D93A54" w:rsidRPr="009C01A2" w:rsidRDefault="00D93A54" w:rsidP="00F96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9,84</w:t>
            </w:r>
            <w:r w:rsidRPr="009C01A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856" w:type="dxa"/>
          </w:tcPr>
          <w:p w:rsidR="00D93A54" w:rsidRDefault="00D93A54" w:rsidP="00D93A54">
            <w:pPr>
              <w:pStyle w:val="a3"/>
              <w:ind w:left="0" w:firstLine="720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7,69%</w:t>
            </w:r>
          </w:p>
        </w:tc>
      </w:tr>
      <w:tr w:rsidR="00D93A54" w:rsidTr="00702160">
        <w:trPr>
          <w:trHeight w:val="411"/>
        </w:trPr>
        <w:tc>
          <w:tcPr>
            <w:tcW w:w="2856" w:type="dxa"/>
          </w:tcPr>
          <w:p w:rsidR="00D93A54" w:rsidRPr="009C01A2" w:rsidRDefault="00D93A54" w:rsidP="00F96FD8">
            <w:pPr>
              <w:jc w:val="center"/>
              <w:rPr>
                <w:rFonts w:ascii="Arial" w:hAnsi="Arial" w:cs="Arial"/>
              </w:rPr>
            </w:pPr>
            <w:r w:rsidRPr="009C01A2">
              <w:rPr>
                <w:rFonts w:ascii="Arial" w:hAnsi="Arial" w:cs="Arial"/>
              </w:rPr>
              <w:t>КТП 1342 (Березка-2)</w:t>
            </w:r>
          </w:p>
        </w:tc>
        <w:tc>
          <w:tcPr>
            <w:tcW w:w="2856" w:type="dxa"/>
          </w:tcPr>
          <w:p w:rsidR="00D93A54" w:rsidRPr="009C01A2" w:rsidRDefault="00D93A54" w:rsidP="00F96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8,57</w:t>
            </w:r>
            <w:r w:rsidRPr="009C01A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856" w:type="dxa"/>
          </w:tcPr>
          <w:p w:rsidR="00D93A54" w:rsidRDefault="00D93A54" w:rsidP="00D93A54">
            <w:pPr>
              <w:pStyle w:val="a3"/>
              <w:ind w:left="0" w:firstLine="720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5,23%</w:t>
            </w:r>
          </w:p>
        </w:tc>
      </w:tr>
      <w:tr w:rsidR="00702160" w:rsidTr="00702160">
        <w:trPr>
          <w:trHeight w:val="415"/>
        </w:trPr>
        <w:tc>
          <w:tcPr>
            <w:tcW w:w="2856" w:type="dxa"/>
          </w:tcPr>
          <w:p w:rsidR="00702160" w:rsidRPr="00702160" w:rsidRDefault="00702160" w:rsidP="00702160">
            <w:pPr>
              <w:pStyle w:val="a3"/>
              <w:ind w:left="-862" w:firstLine="720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70216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Стоимость с учетом потерь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на 2022г.</w:t>
            </w:r>
          </w:p>
        </w:tc>
        <w:tc>
          <w:tcPr>
            <w:tcW w:w="2856" w:type="dxa"/>
          </w:tcPr>
          <w:p w:rsidR="00702160" w:rsidRDefault="00702160" w:rsidP="00F15763">
            <w:pPr>
              <w:pStyle w:val="a3"/>
              <w:ind w:left="0" w:firstLine="720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январь-июнь </w:t>
            </w:r>
          </w:p>
        </w:tc>
        <w:tc>
          <w:tcPr>
            <w:tcW w:w="2856" w:type="dxa"/>
          </w:tcPr>
          <w:p w:rsidR="00702160" w:rsidRDefault="00702160" w:rsidP="00F15763">
            <w:pPr>
              <w:pStyle w:val="a3"/>
              <w:ind w:left="0" w:firstLine="720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июль-декабрь</w:t>
            </w:r>
          </w:p>
        </w:tc>
      </w:tr>
      <w:tr w:rsidR="00702160" w:rsidTr="00702160">
        <w:trPr>
          <w:trHeight w:val="419"/>
        </w:trPr>
        <w:tc>
          <w:tcPr>
            <w:tcW w:w="2856" w:type="dxa"/>
          </w:tcPr>
          <w:p w:rsidR="00702160" w:rsidRPr="009C01A2" w:rsidRDefault="00702160" w:rsidP="00F15763">
            <w:pPr>
              <w:jc w:val="center"/>
              <w:rPr>
                <w:rFonts w:ascii="Arial" w:hAnsi="Arial" w:cs="Arial"/>
              </w:rPr>
            </w:pPr>
            <w:r w:rsidRPr="009C01A2">
              <w:rPr>
                <w:rFonts w:ascii="Arial" w:hAnsi="Arial" w:cs="Arial"/>
              </w:rPr>
              <w:t>КТП 1344 (Березка-1)</w:t>
            </w:r>
          </w:p>
        </w:tc>
        <w:tc>
          <w:tcPr>
            <w:tcW w:w="2856" w:type="dxa"/>
          </w:tcPr>
          <w:p w:rsidR="00702160" w:rsidRPr="009C01A2" w:rsidRDefault="00702160" w:rsidP="00F15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3,77 руб.</w:t>
            </w:r>
          </w:p>
        </w:tc>
        <w:tc>
          <w:tcPr>
            <w:tcW w:w="2856" w:type="dxa"/>
          </w:tcPr>
          <w:p w:rsidR="00702160" w:rsidRDefault="00702160" w:rsidP="00F15763">
            <w:pPr>
              <w:pStyle w:val="a3"/>
              <w:ind w:left="0" w:firstLine="720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3,90 руб.</w:t>
            </w:r>
          </w:p>
        </w:tc>
      </w:tr>
      <w:tr w:rsidR="00702160" w:rsidTr="00702160">
        <w:trPr>
          <w:trHeight w:val="411"/>
        </w:trPr>
        <w:tc>
          <w:tcPr>
            <w:tcW w:w="2856" w:type="dxa"/>
          </w:tcPr>
          <w:p w:rsidR="00702160" w:rsidRPr="009C01A2" w:rsidRDefault="00702160" w:rsidP="00F15763">
            <w:pPr>
              <w:jc w:val="center"/>
              <w:rPr>
                <w:rFonts w:ascii="Arial" w:hAnsi="Arial" w:cs="Arial"/>
              </w:rPr>
            </w:pPr>
            <w:r w:rsidRPr="009C01A2">
              <w:rPr>
                <w:rFonts w:ascii="Arial" w:hAnsi="Arial" w:cs="Arial"/>
              </w:rPr>
              <w:t>КТП 1342 (Березка-2)</w:t>
            </w:r>
          </w:p>
        </w:tc>
        <w:tc>
          <w:tcPr>
            <w:tcW w:w="2856" w:type="dxa"/>
          </w:tcPr>
          <w:p w:rsidR="00702160" w:rsidRPr="009C01A2" w:rsidRDefault="00702160" w:rsidP="00F15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3,68 руб.</w:t>
            </w:r>
          </w:p>
        </w:tc>
        <w:tc>
          <w:tcPr>
            <w:tcW w:w="2856" w:type="dxa"/>
          </w:tcPr>
          <w:p w:rsidR="00702160" w:rsidRDefault="00702160" w:rsidP="00F15763">
            <w:pPr>
              <w:pStyle w:val="a3"/>
              <w:ind w:left="0" w:firstLine="720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3,80 руб.</w:t>
            </w:r>
          </w:p>
        </w:tc>
      </w:tr>
    </w:tbl>
    <w:p w:rsidR="0068700A" w:rsidRDefault="0068700A" w:rsidP="00512A91">
      <w:pPr>
        <w:jc w:val="left"/>
        <w:rPr>
          <w:sz w:val="28"/>
          <w:szCs w:val="28"/>
        </w:rPr>
      </w:pPr>
    </w:p>
    <w:p w:rsidR="00512A91" w:rsidRDefault="0068700A" w:rsidP="00512A91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Предложения и замечания:</w:t>
      </w:r>
    </w:p>
    <w:p w:rsidR="0068700A" w:rsidRDefault="0068700A" w:rsidP="00512A91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8700A" w:rsidRPr="009C01A2" w:rsidRDefault="0068700A" w:rsidP="00512A91">
      <w:pPr>
        <w:jc w:val="left"/>
        <w:rPr>
          <w:sz w:val="28"/>
          <w:szCs w:val="28"/>
        </w:rPr>
      </w:pPr>
    </w:p>
    <w:sectPr w:rsidR="0068700A" w:rsidRPr="009C01A2" w:rsidSect="002D721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5776D"/>
    <w:multiLevelType w:val="hybridMultilevel"/>
    <w:tmpl w:val="3146A3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4E15"/>
    <w:rsid w:val="0005156D"/>
    <w:rsid w:val="001D614C"/>
    <w:rsid w:val="002055D1"/>
    <w:rsid w:val="00207BC8"/>
    <w:rsid w:val="0029798C"/>
    <w:rsid w:val="002C19AE"/>
    <w:rsid w:val="002D721C"/>
    <w:rsid w:val="00341837"/>
    <w:rsid w:val="003C2D56"/>
    <w:rsid w:val="00435B7B"/>
    <w:rsid w:val="004F1685"/>
    <w:rsid w:val="00500126"/>
    <w:rsid w:val="00512A91"/>
    <w:rsid w:val="00665451"/>
    <w:rsid w:val="0068700A"/>
    <w:rsid w:val="006A14E4"/>
    <w:rsid w:val="00702160"/>
    <w:rsid w:val="00715349"/>
    <w:rsid w:val="007A0383"/>
    <w:rsid w:val="007C210D"/>
    <w:rsid w:val="00817E5A"/>
    <w:rsid w:val="00841C56"/>
    <w:rsid w:val="00891A2F"/>
    <w:rsid w:val="009C01A2"/>
    <w:rsid w:val="009D016B"/>
    <w:rsid w:val="00B13444"/>
    <w:rsid w:val="00B3155B"/>
    <w:rsid w:val="00C00AB1"/>
    <w:rsid w:val="00CD4E15"/>
    <w:rsid w:val="00CF6102"/>
    <w:rsid w:val="00D0032A"/>
    <w:rsid w:val="00D3430E"/>
    <w:rsid w:val="00D93A54"/>
    <w:rsid w:val="00E068A4"/>
    <w:rsid w:val="00E11E69"/>
    <w:rsid w:val="00E73B2D"/>
    <w:rsid w:val="00F1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15"/>
    <w:pPr>
      <w:ind w:left="720"/>
      <w:contextualSpacing/>
    </w:pPr>
  </w:style>
  <w:style w:type="table" w:styleId="a4">
    <w:name w:val="Table Grid"/>
    <w:basedOn w:val="a1"/>
    <w:uiPriority w:val="59"/>
    <w:rsid w:val="00CD4E15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4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7312FB6-F335-458E-A657-EB869140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19</cp:revision>
  <cp:lastPrinted>2022-03-06T04:31:00Z</cp:lastPrinted>
  <dcterms:created xsi:type="dcterms:W3CDTF">2020-02-03T07:23:00Z</dcterms:created>
  <dcterms:modified xsi:type="dcterms:W3CDTF">2022-03-14T07:27:00Z</dcterms:modified>
</cp:coreProperties>
</file>